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5987">
      <w:pPr>
        <w:spacing w:line="56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</w:p>
    <w:p w14:paraId="1ADDED84">
      <w:pPr>
        <w:spacing w:line="56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  <w:t>二类疫苗降价表</w:t>
      </w:r>
    </w:p>
    <w:p w14:paraId="3775E251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F58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A88470A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疫苗编码</w:t>
            </w:r>
          </w:p>
        </w:tc>
        <w:tc>
          <w:tcPr>
            <w:tcW w:w="1420" w:type="dxa"/>
            <w:vAlign w:val="center"/>
          </w:tcPr>
          <w:p w14:paraId="591A35B5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疫苗名称</w:t>
            </w:r>
          </w:p>
        </w:tc>
        <w:tc>
          <w:tcPr>
            <w:tcW w:w="1420" w:type="dxa"/>
            <w:vAlign w:val="center"/>
          </w:tcPr>
          <w:p w14:paraId="5D8B40E3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疫苗类型</w:t>
            </w:r>
          </w:p>
        </w:tc>
        <w:tc>
          <w:tcPr>
            <w:tcW w:w="1420" w:type="dxa"/>
            <w:vAlign w:val="center"/>
          </w:tcPr>
          <w:p w14:paraId="42452007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规格</w:t>
            </w:r>
          </w:p>
        </w:tc>
        <w:tc>
          <w:tcPr>
            <w:tcW w:w="1421" w:type="dxa"/>
            <w:vAlign w:val="center"/>
          </w:tcPr>
          <w:p w14:paraId="70EA8508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调整前价格</w:t>
            </w:r>
            <w:r>
              <w:rPr>
                <w:rFonts w:ascii="仿宋" w:hAnsi="仿宋" w:eastAsia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</w:rPr>
              <w:t>元/支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6FFE7199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调整后</w:t>
            </w:r>
            <w:r>
              <w:rPr>
                <w:rFonts w:ascii="仿宋" w:hAnsi="仿宋" w:eastAsia="仿宋"/>
                <w:b/>
                <w:szCs w:val="21"/>
              </w:rPr>
              <w:t>价格（</w:t>
            </w:r>
            <w:r>
              <w:rPr>
                <w:rFonts w:hint="eastAsia" w:ascii="仿宋" w:hAnsi="仿宋" w:eastAsia="仿宋"/>
                <w:b/>
                <w:szCs w:val="21"/>
              </w:rPr>
              <w:t>元/支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</w:p>
        </w:tc>
      </w:tr>
      <w:tr w14:paraId="67C2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326C7F0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0431</w:t>
            </w:r>
          </w:p>
        </w:tc>
        <w:tc>
          <w:tcPr>
            <w:tcW w:w="1420" w:type="dxa"/>
            <w:vAlign w:val="center"/>
          </w:tcPr>
          <w:p w14:paraId="61D12DEF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带状疱疹减毒活疫苗</w:t>
            </w:r>
          </w:p>
        </w:tc>
        <w:tc>
          <w:tcPr>
            <w:tcW w:w="1420" w:type="dxa"/>
            <w:vAlign w:val="center"/>
          </w:tcPr>
          <w:p w14:paraId="30DC0B4F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带状疱疹疫苗</w:t>
            </w:r>
          </w:p>
        </w:tc>
        <w:tc>
          <w:tcPr>
            <w:tcW w:w="1420" w:type="dxa"/>
            <w:vAlign w:val="center"/>
          </w:tcPr>
          <w:p w14:paraId="18442442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0.5</w:t>
            </w:r>
            <w:r>
              <w:rPr>
                <w:rFonts w:ascii="仿宋" w:hAnsi="仿宋" w:eastAsia="仿宋" w:cs="宋体"/>
                <w:szCs w:val="21"/>
              </w:rPr>
              <w:t>ml/</w:t>
            </w:r>
            <w:r>
              <w:rPr>
                <w:rFonts w:hint="eastAsia" w:ascii="仿宋" w:hAnsi="仿宋" w:eastAsia="仿宋" w:cs="宋体"/>
                <w:szCs w:val="21"/>
              </w:rPr>
              <w:t>支</w:t>
            </w:r>
          </w:p>
          <w:p w14:paraId="04AA953E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预充式</w:t>
            </w:r>
          </w:p>
        </w:tc>
        <w:tc>
          <w:tcPr>
            <w:tcW w:w="1421" w:type="dxa"/>
            <w:vAlign w:val="center"/>
          </w:tcPr>
          <w:p w14:paraId="1F2C2033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1369</w:t>
            </w:r>
          </w:p>
        </w:tc>
        <w:tc>
          <w:tcPr>
            <w:tcW w:w="1421" w:type="dxa"/>
            <w:vAlign w:val="center"/>
          </w:tcPr>
          <w:p w14:paraId="7ADC1299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458</w:t>
            </w:r>
          </w:p>
        </w:tc>
      </w:tr>
      <w:tr w14:paraId="6CD5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04FCBF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10383</w:t>
            </w:r>
          </w:p>
        </w:tc>
        <w:tc>
          <w:tcPr>
            <w:tcW w:w="1420" w:type="dxa"/>
            <w:vAlign w:val="center"/>
          </w:tcPr>
          <w:p w14:paraId="6060F0C5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水痘减毒活疫苗</w:t>
            </w:r>
          </w:p>
        </w:tc>
        <w:tc>
          <w:tcPr>
            <w:tcW w:w="1420" w:type="dxa"/>
            <w:vAlign w:val="center"/>
          </w:tcPr>
          <w:p w14:paraId="0201970D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水痘疫苗</w:t>
            </w:r>
          </w:p>
        </w:tc>
        <w:tc>
          <w:tcPr>
            <w:tcW w:w="1420" w:type="dxa"/>
            <w:vAlign w:val="center"/>
          </w:tcPr>
          <w:p w14:paraId="08BC85AE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0.5</w:t>
            </w:r>
            <w:r>
              <w:rPr>
                <w:rFonts w:ascii="仿宋" w:hAnsi="仿宋" w:eastAsia="仿宋" w:cs="宋体"/>
                <w:szCs w:val="21"/>
              </w:rPr>
              <w:t>ml/</w:t>
            </w:r>
            <w:r>
              <w:rPr>
                <w:rFonts w:hint="eastAsia" w:ascii="仿宋" w:hAnsi="仿宋" w:eastAsia="仿宋" w:cs="宋体"/>
                <w:szCs w:val="21"/>
              </w:rPr>
              <w:t>支</w:t>
            </w:r>
          </w:p>
          <w:p w14:paraId="120C8D44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预充式</w:t>
            </w:r>
          </w:p>
        </w:tc>
        <w:tc>
          <w:tcPr>
            <w:tcW w:w="1421" w:type="dxa"/>
            <w:vAlign w:val="center"/>
          </w:tcPr>
          <w:p w14:paraId="06941E62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149.8</w:t>
            </w:r>
          </w:p>
        </w:tc>
        <w:tc>
          <w:tcPr>
            <w:tcW w:w="1421" w:type="dxa"/>
            <w:vAlign w:val="center"/>
          </w:tcPr>
          <w:p w14:paraId="7B5E5450"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146</w:t>
            </w:r>
          </w:p>
        </w:tc>
      </w:tr>
    </w:tbl>
    <w:p w14:paraId="101A7E2E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</w:t>
      </w:r>
    </w:p>
    <w:p w14:paraId="68D1B6B4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</w:t>
      </w:r>
    </w:p>
    <w:p w14:paraId="3C1A770F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hAnsi="仿宋" w:eastAsia="仿宋_GB2312"/>
          <w:sz w:val="32"/>
          <w:szCs w:val="32"/>
        </w:rPr>
        <w:t xml:space="preserve">  </w:t>
      </w:r>
    </w:p>
    <w:p w14:paraId="3DD1B5B1"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19"/>
    <w:rsid w:val="000623B4"/>
    <w:rsid w:val="000D1E19"/>
    <w:rsid w:val="000E34AB"/>
    <w:rsid w:val="000F19C9"/>
    <w:rsid w:val="000F4D3F"/>
    <w:rsid w:val="00307F9D"/>
    <w:rsid w:val="003D2E72"/>
    <w:rsid w:val="00576B25"/>
    <w:rsid w:val="005935A7"/>
    <w:rsid w:val="007B333B"/>
    <w:rsid w:val="00814868"/>
    <w:rsid w:val="0087741B"/>
    <w:rsid w:val="0088118E"/>
    <w:rsid w:val="008F4699"/>
    <w:rsid w:val="00A26027"/>
    <w:rsid w:val="00B373B3"/>
    <w:rsid w:val="00D10DD7"/>
    <w:rsid w:val="00D378DF"/>
    <w:rsid w:val="00DB63CF"/>
    <w:rsid w:val="00E353D0"/>
    <w:rsid w:val="00F32EB4"/>
    <w:rsid w:val="00FC6A3F"/>
    <w:rsid w:val="43346591"/>
    <w:rsid w:val="4DB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76</Words>
  <Characters>105</Characters>
  <Lines>2</Lines>
  <Paragraphs>1</Paragraphs>
  <TotalTime>375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2025-10-23T01:09:00Z</dcterms:created>
  <dc:creator>Administrator</dc:creator>
  <cp:lastModifiedBy>南瓜包子</cp:lastModifiedBy>
  <cp:lastPrinted>2025-12-23T08:14:00Z</cp:lastPrinted>
  <dcterms:modified xsi:type="dcterms:W3CDTF">2025-12-24T02:09:10Z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eyJoZGlkIjoiYTY1NDg1ZTRlOThmNWExNWY0OGIzMTI0ZDI3NzgyM2QiLCJ1c2VySWQiOiIzMjM1NTEzMzMifQ==</vt:lpwstr>
  </property>
  <property fmtid="{D5CDD505-2E9C-101B-9397-08002B2CF9AE}" pid="4" name="ICV">
    <vt:lpwstr>1DECF96085D44787B414C0C4086844BF_12</vt:lpwstr>
  </property>
</Properties>
</file>